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57" w:rsidRPr="006D2357" w:rsidRDefault="00EC29CB" w:rsidP="00EC29CB">
      <w:pPr>
        <w:keepNext/>
        <w:keepLines/>
        <w:spacing w:after="77" w:line="274" w:lineRule="exact"/>
        <w:ind w:left="2832" w:right="2920"/>
        <w:outlineLvl w:val="0"/>
        <w:rPr>
          <w:rFonts w:ascii="Times New Roman" w:eastAsia="Trebuchet MS" w:hAnsi="Times New Roman" w:cs="Times New Roman"/>
          <w:b/>
          <w:bCs/>
          <w:color w:val="000000"/>
          <w:spacing w:val="-10"/>
          <w:sz w:val="24"/>
          <w:szCs w:val="24"/>
          <w:lang w:eastAsia="pl-PL"/>
        </w:rPr>
      </w:pPr>
      <w:bookmarkStart w:id="0" w:name="bookmark0"/>
      <w:r>
        <w:rPr>
          <w:rFonts w:ascii="Times New Roman" w:eastAsia="Trebuchet MS" w:hAnsi="Times New Roman" w:cs="Times New Roman"/>
          <w:b/>
          <w:bCs/>
          <w:color w:val="000000"/>
          <w:spacing w:val="-10"/>
          <w:sz w:val="24"/>
          <w:szCs w:val="24"/>
          <w:lang w:eastAsia="pl-PL"/>
        </w:rPr>
        <w:t xml:space="preserve">      </w:t>
      </w:r>
      <w:r w:rsidR="006D2357" w:rsidRPr="006D2357">
        <w:rPr>
          <w:rFonts w:ascii="Times New Roman" w:eastAsia="Trebuchet MS" w:hAnsi="Times New Roman" w:cs="Times New Roman"/>
          <w:b/>
          <w:bCs/>
          <w:color w:val="000000"/>
          <w:spacing w:val="-10"/>
          <w:sz w:val="24"/>
          <w:szCs w:val="24"/>
          <w:lang w:eastAsia="pl-PL"/>
        </w:rPr>
        <w:t xml:space="preserve">Zarządzenie nr </w:t>
      </w:r>
      <w:r w:rsidR="006D2357">
        <w:rPr>
          <w:rFonts w:ascii="Times New Roman" w:eastAsia="Trebuchet MS" w:hAnsi="Times New Roman" w:cs="Times New Roman"/>
          <w:b/>
          <w:bCs/>
          <w:color w:val="000000"/>
          <w:spacing w:val="-10"/>
          <w:sz w:val="24"/>
          <w:szCs w:val="24"/>
          <w:lang w:eastAsia="pl-PL"/>
        </w:rPr>
        <w:t>0050.</w:t>
      </w:r>
      <w:r w:rsidR="00D81C7D">
        <w:rPr>
          <w:rFonts w:ascii="Times New Roman" w:eastAsia="Trebuchet MS" w:hAnsi="Times New Roman" w:cs="Times New Roman"/>
          <w:b/>
          <w:bCs/>
          <w:color w:val="000000"/>
          <w:spacing w:val="-10"/>
          <w:sz w:val="24"/>
          <w:szCs w:val="24"/>
          <w:lang w:eastAsia="pl-PL"/>
        </w:rPr>
        <w:t>4</w:t>
      </w:r>
      <w:r w:rsidR="00EC6566">
        <w:rPr>
          <w:rFonts w:ascii="Times New Roman" w:eastAsia="Trebuchet MS" w:hAnsi="Times New Roman" w:cs="Times New Roman"/>
          <w:b/>
          <w:bCs/>
          <w:color w:val="000000"/>
          <w:spacing w:val="-10"/>
          <w:sz w:val="24"/>
          <w:szCs w:val="24"/>
          <w:lang w:eastAsia="pl-PL"/>
        </w:rPr>
        <w:t>.2024</w:t>
      </w:r>
    </w:p>
    <w:p w:rsidR="006D2357" w:rsidRPr="006D2357" w:rsidRDefault="00EC29CB" w:rsidP="00EC29CB">
      <w:pPr>
        <w:keepNext/>
        <w:keepLines/>
        <w:spacing w:after="77" w:line="274" w:lineRule="exact"/>
        <w:ind w:left="2124" w:right="2920" w:firstLine="708"/>
        <w:outlineLvl w:val="0"/>
        <w:rPr>
          <w:rFonts w:ascii="Times New Roman" w:eastAsia="Trebuchet MS" w:hAnsi="Times New Roman" w:cs="Times New Roman"/>
          <w:b/>
          <w:bCs/>
          <w:color w:val="000000"/>
          <w:spacing w:val="-10"/>
          <w:sz w:val="24"/>
          <w:szCs w:val="24"/>
          <w:lang w:eastAsia="pl-PL"/>
        </w:rPr>
      </w:pPr>
      <w:r>
        <w:rPr>
          <w:rFonts w:ascii="Times New Roman" w:eastAsia="Trebuchet MS" w:hAnsi="Times New Roman" w:cs="Times New Roman"/>
          <w:b/>
          <w:bCs/>
          <w:color w:val="000000"/>
          <w:spacing w:val="-10"/>
          <w:sz w:val="24"/>
          <w:szCs w:val="24"/>
          <w:lang w:eastAsia="pl-PL"/>
        </w:rPr>
        <w:t xml:space="preserve">      </w:t>
      </w:r>
      <w:r w:rsidR="006D2357" w:rsidRPr="006D2357">
        <w:rPr>
          <w:rFonts w:ascii="Times New Roman" w:eastAsia="Trebuchet MS" w:hAnsi="Times New Roman" w:cs="Times New Roman"/>
          <w:b/>
          <w:bCs/>
          <w:color w:val="000000"/>
          <w:spacing w:val="-10"/>
          <w:sz w:val="24"/>
          <w:szCs w:val="24"/>
          <w:lang w:eastAsia="pl-PL"/>
        </w:rPr>
        <w:t xml:space="preserve">Wójta Gminy </w:t>
      </w:r>
      <w:r w:rsidR="006D2357">
        <w:rPr>
          <w:rFonts w:ascii="Times New Roman" w:eastAsia="Trebuchet MS" w:hAnsi="Times New Roman" w:cs="Times New Roman"/>
          <w:b/>
          <w:bCs/>
          <w:color w:val="000000"/>
          <w:spacing w:val="-10"/>
          <w:sz w:val="24"/>
          <w:szCs w:val="24"/>
          <w:lang w:eastAsia="pl-PL"/>
        </w:rPr>
        <w:t>Krzemieniewo</w:t>
      </w:r>
    </w:p>
    <w:p w:rsidR="006D2357" w:rsidRDefault="00EC29CB" w:rsidP="00EC29CB">
      <w:pPr>
        <w:keepNext/>
        <w:keepLines/>
        <w:spacing w:after="77" w:line="274" w:lineRule="exact"/>
        <w:ind w:left="2124" w:right="2920" w:firstLine="708"/>
        <w:outlineLvl w:val="0"/>
        <w:rPr>
          <w:rFonts w:ascii="Times New Roman" w:eastAsia="Trebuchet MS" w:hAnsi="Times New Roman" w:cs="Times New Roman"/>
          <w:b/>
          <w:bCs/>
          <w:color w:val="000000"/>
          <w:spacing w:val="-10"/>
          <w:sz w:val="24"/>
          <w:szCs w:val="24"/>
          <w:lang w:eastAsia="pl-PL"/>
        </w:rPr>
      </w:pPr>
      <w:r>
        <w:rPr>
          <w:rFonts w:ascii="Times New Roman" w:eastAsia="Trebuchet MS" w:hAnsi="Times New Roman" w:cs="Times New Roman"/>
          <w:b/>
          <w:bCs/>
          <w:color w:val="000000"/>
          <w:spacing w:val="-10"/>
          <w:sz w:val="24"/>
          <w:szCs w:val="24"/>
          <w:lang w:eastAsia="pl-PL"/>
        </w:rPr>
        <w:t xml:space="preserve">            z </w:t>
      </w:r>
      <w:r w:rsidR="006D2357" w:rsidRPr="006D2357">
        <w:rPr>
          <w:rFonts w:ascii="Times New Roman" w:eastAsia="Trebuchet MS" w:hAnsi="Times New Roman" w:cs="Times New Roman"/>
          <w:b/>
          <w:bCs/>
          <w:color w:val="000000"/>
          <w:spacing w:val="-10"/>
          <w:sz w:val="24"/>
          <w:szCs w:val="24"/>
          <w:lang w:eastAsia="pl-PL"/>
        </w:rPr>
        <w:t xml:space="preserve">dnia </w:t>
      </w:r>
      <w:bookmarkEnd w:id="0"/>
      <w:r w:rsidR="00D81C7D">
        <w:rPr>
          <w:rFonts w:ascii="Times New Roman" w:eastAsia="Trebuchet MS" w:hAnsi="Times New Roman" w:cs="Times New Roman"/>
          <w:b/>
          <w:bCs/>
          <w:color w:val="000000"/>
          <w:spacing w:val="-10"/>
          <w:sz w:val="24"/>
          <w:szCs w:val="24"/>
          <w:lang w:eastAsia="pl-PL"/>
        </w:rPr>
        <w:t>23 stycznia</w:t>
      </w:r>
      <w:r w:rsidR="00EC6566">
        <w:rPr>
          <w:rFonts w:ascii="Times New Roman" w:eastAsia="Trebuchet MS" w:hAnsi="Times New Roman" w:cs="Times New Roman"/>
          <w:b/>
          <w:bCs/>
          <w:color w:val="000000"/>
          <w:spacing w:val="-10"/>
          <w:sz w:val="24"/>
          <w:szCs w:val="24"/>
          <w:lang w:eastAsia="pl-PL"/>
        </w:rPr>
        <w:t xml:space="preserve"> 2024</w:t>
      </w:r>
    </w:p>
    <w:p w:rsidR="00A063A8" w:rsidRPr="006D2357" w:rsidRDefault="00A063A8" w:rsidP="006D2357">
      <w:pPr>
        <w:keepNext/>
        <w:keepLines/>
        <w:spacing w:after="77" w:line="274" w:lineRule="exact"/>
        <w:ind w:left="2124" w:right="2920" w:firstLine="3"/>
        <w:jc w:val="center"/>
        <w:outlineLvl w:val="0"/>
        <w:rPr>
          <w:rFonts w:ascii="Times New Roman" w:eastAsia="Trebuchet MS" w:hAnsi="Times New Roman" w:cs="Times New Roman"/>
          <w:b/>
          <w:bCs/>
          <w:color w:val="000000"/>
          <w:spacing w:val="-10"/>
          <w:sz w:val="24"/>
          <w:szCs w:val="24"/>
          <w:lang w:eastAsia="pl-PL"/>
        </w:rPr>
      </w:pPr>
    </w:p>
    <w:p w:rsidR="006D2357" w:rsidRPr="006D2357" w:rsidRDefault="006D2357" w:rsidP="006D2357">
      <w:pPr>
        <w:keepNext/>
        <w:keepLines/>
        <w:spacing w:after="364" w:line="403" w:lineRule="exact"/>
        <w:ind w:right="100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 sprawie: </w:t>
      </w:r>
      <w:r w:rsidR="00EC29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zasad</w:t>
      </w:r>
      <w:r w:rsidRPr="006D235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wynajmowania obiektów użyteczności publicznej</w:t>
      </w:r>
      <w:bookmarkEnd w:id="1"/>
      <w:r w:rsidR="00EC29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należących do Gminy Krzemieniewo.</w:t>
      </w:r>
    </w:p>
    <w:p w:rsidR="004B551D" w:rsidRDefault="006D2357" w:rsidP="00A063A8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6D2357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Na podstawie art. 30 ust. 1 ustawy z dnia 8 marca 1990 r. o samorządzie gminnym (Dz. U. </w:t>
      </w:r>
      <w:r w:rsidR="00A063A8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br/>
      </w:r>
      <w:r w:rsidR="00EC6566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z 2023 r. poz. 40</w:t>
      </w:r>
      <w:r w:rsidRPr="006D2357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, zarządzam, co następuje:</w:t>
      </w:r>
    </w:p>
    <w:p w:rsidR="00F51EB8" w:rsidRDefault="006D2357" w:rsidP="006D2357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§</w:t>
      </w:r>
      <w:r w:rsidR="00F51EB8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1.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Ustalam regulamin wynajmowania obiektów użyteczności publicznej stanowiący załącznik nr 1 do  niniejszego zarządzenia.</w:t>
      </w:r>
    </w:p>
    <w:p w:rsidR="00737D64" w:rsidRDefault="00737D64" w:rsidP="006D2357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§ 2. </w:t>
      </w:r>
      <w:r w:rsidRPr="008C568C">
        <w:rPr>
          <w:rFonts w:ascii="Times New Roman" w:hAnsi="Times New Roman" w:cs="Times New Roman"/>
          <w:sz w:val="24"/>
          <w:szCs w:val="24"/>
        </w:rPr>
        <w:t>Traci moc zarządzenie nr  0050/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8C568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68C">
        <w:rPr>
          <w:rFonts w:ascii="Times New Roman" w:hAnsi="Times New Roman" w:cs="Times New Roman"/>
          <w:sz w:val="24"/>
          <w:szCs w:val="24"/>
        </w:rPr>
        <w:t>Wó</w:t>
      </w:r>
      <w:r>
        <w:rPr>
          <w:rFonts w:ascii="Times New Roman" w:hAnsi="Times New Roman" w:cs="Times New Roman"/>
          <w:sz w:val="24"/>
          <w:szCs w:val="24"/>
        </w:rPr>
        <w:t xml:space="preserve">jta Gminy Krzemieniewo z dnia </w:t>
      </w:r>
      <w:r>
        <w:rPr>
          <w:rFonts w:ascii="Times New Roman" w:hAnsi="Times New Roman" w:cs="Times New Roman"/>
          <w:sz w:val="24"/>
          <w:szCs w:val="24"/>
        </w:rPr>
        <w:t>16 lipca 2020 roku</w:t>
      </w:r>
    </w:p>
    <w:p w:rsidR="00A063A8" w:rsidRDefault="00737D64" w:rsidP="006D2357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§3</w:t>
      </w:r>
      <w:r w:rsidR="00A063A8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 Zarządzenie wchodzi w życie z dniem podjęcia.</w:t>
      </w:r>
    </w:p>
    <w:p w:rsidR="00EC29CB" w:rsidRDefault="00EC29CB" w:rsidP="00FC54A2">
      <w:pPr>
        <w:rPr>
          <w:rFonts w:ascii="Times New Roman" w:hAnsi="Times New Roman" w:cs="Times New Roman"/>
        </w:rPr>
      </w:pPr>
    </w:p>
    <w:p w:rsidR="00C85CD5" w:rsidRDefault="00C85CD5" w:rsidP="00C85CD5">
      <w:pPr>
        <w:ind w:left="4956" w:firstLine="708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bookmarkStart w:id="2" w:name="_GoBack"/>
      <w:bookmarkEnd w:id="2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Wójt Gminy Krzemieniewo</w:t>
      </w:r>
    </w:p>
    <w:p w:rsidR="00C85CD5" w:rsidRDefault="00C85CD5" w:rsidP="00C85CD5">
      <w:pPr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  <w:t xml:space="preserve">       Radosław Sobecki</w:t>
      </w:r>
    </w:p>
    <w:p w:rsidR="00D81C7D" w:rsidRDefault="00D81C7D" w:rsidP="00D81C7D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:rsidR="00DC692B" w:rsidRDefault="00D81C7D" w:rsidP="00C85CD5">
      <w:pPr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</w:p>
    <w:p w:rsidR="00DC692B" w:rsidRDefault="00DC692B" w:rsidP="00FC54A2">
      <w:pPr>
        <w:rPr>
          <w:rFonts w:ascii="Times New Roman" w:hAnsi="Times New Roman" w:cs="Times New Roman"/>
        </w:rPr>
      </w:pPr>
    </w:p>
    <w:p w:rsidR="00DC692B" w:rsidRDefault="00DC692B" w:rsidP="00FC54A2">
      <w:pPr>
        <w:rPr>
          <w:rFonts w:ascii="Times New Roman" w:hAnsi="Times New Roman" w:cs="Times New Roman"/>
        </w:rPr>
      </w:pPr>
    </w:p>
    <w:p w:rsidR="00DC692B" w:rsidRDefault="00DC692B" w:rsidP="00FC54A2">
      <w:pPr>
        <w:rPr>
          <w:rFonts w:ascii="Times New Roman" w:hAnsi="Times New Roman" w:cs="Times New Roman"/>
        </w:rPr>
      </w:pPr>
    </w:p>
    <w:p w:rsidR="00DC692B" w:rsidRPr="006D2357" w:rsidRDefault="00DC692B" w:rsidP="00FC54A2">
      <w:pPr>
        <w:rPr>
          <w:rFonts w:ascii="Times New Roman" w:hAnsi="Times New Roman" w:cs="Times New Roman"/>
        </w:rPr>
      </w:pPr>
    </w:p>
    <w:sectPr w:rsidR="00DC692B" w:rsidRPr="006D2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9E"/>
    <w:rsid w:val="004B551D"/>
    <w:rsid w:val="006D2357"/>
    <w:rsid w:val="00737D64"/>
    <w:rsid w:val="0076719E"/>
    <w:rsid w:val="00A063A8"/>
    <w:rsid w:val="00C85CD5"/>
    <w:rsid w:val="00D81C7D"/>
    <w:rsid w:val="00DC692B"/>
    <w:rsid w:val="00EC29CB"/>
    <w:rsid w:val="00EC6566"/>
    <w:rsid w:val="00EF6C6F"/>
    <w:rsid w:val="00F51EB8"/>
    <w:rsid w:val="00FC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0DC13F-60F4-4ACA-954F-E2693BA0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5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Skorupka</dc:creator>
  <cp:keywords/>
  <dc:description/>
  <cp:lastModifiedBy>Patrycja Skorupka</cp:lastModifiedBy>
  <cp:revision>10</cp:revision>
  <cp:lastPrinted>2024-01-23T11:57:00Z</cp:lastPrinted>
  <dcterms:created xsi:type="dcterms:W3CDTF">2020-07-20T09:58:00Z</dcterms:created>
  <dcterms:modified xsi:type="dcterms:W3CDTF">2024-01-23T11:57:00Z</dcterms:modified>
</cp:coreProperties>
</file>